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EF" w:rsidRPr="007878EF" w:rsidRDefault="007878EF" w:rsidP="007878EF">
      <w:pPr>
        <w:shd w:val="clear" w:color="auto" w:fill="FFFFFF"/>
        <w:tabs>
          <w:tab w:val="left" w:pos="3600"/>
          <w:tab w:val="left" w:pos="6840"/>
          <w:tab w:val="left" w:pos="12420"/>
          <w:tab w:val="right" w:pos="15480"/>
        </w:tabs>
        <w:autoSpaceDN w:val="0"/>
        <w:spacing w:after="0" w:line="240" w:lineRule="auto"/>
        <w:textAlignment w:val="baseline"/>
        <w:rPr>
          <w:rFonts w:ascii="Helvetica Neue" w:eastAsia="Arial Unicode MS" w:hAnsi="Helvetica Neue" w:cs="Arial Unicode MS" w:hint="eastAsia"/>
          <w:color w:val="000000"/>
          <w:kern w:val="3"/>
        </w:rPr>
      </w:pPr>
      <w:r w:rsidRPr="007878EF">
        <w:rPr>
          <w:rFonts w:ascii="Arial" w:eastAsia="Arial Unicode MS" w:hAnsi="Arial" w:cs="Arial"/>
          <w:i/>
          <w:iCs/>
          <w:noProof/>
          <w:color w:val="000000"/>
          <w:kern w:val="3"/>
          <w:lang w:eastAsia="de-DE"/>
        </w:rPr>
        <w:drawing>
          <wp:anchor distT="0" distB="0" distL="114300" distR="114300" simplePos="0" relativeHeight="251659264" behindDoc="0" locked="0" layoutInCell="1" allowOverlap="1" wp14:anchorId="17B5C0D2" wp14:editId="32B302C5">
            <wp:simplePos x="0" y="0"/>
            <wp:positionH relativeFrom="column">
              <wp:posOffset>47878</wp:posOffset>
            </wp:positionH>
            <wp:positionV relativeFrom="paragraph">
              <wp:posOffset>0</wp:posOffset>
            </wp:positionV>
            <wp:extent cx="2057400" cy="464816"/>
            <wp:effectExtent l="0" t="0" r="0" b="0"/>
            <wp:wrapTight wrapText="bothSides">
              <wp:wrapPolygon edited="0">
                <wp:start x="0" y="0"/>
                <wp:lineTo x="0" y="20389"/>
                <wp:lineTo x="21400" y="20389"/>
                <wp:lineTo x="21400" y="0"/>
                <wp:lineTo x="0" y="0"/>
              </wp:wrapPolygon>
            </wp:wrapTight>
            <wp:docPr id="1" name="Grafik 12" descr="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r="2800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4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878EF">
        <w:rPr>
          <w:rFonts w:ascii="Arial" w:eastAsia="Arial Unicode MS" w:hAnsi="Arial" w:cs="Arial"/>
          <w:b/>
          <w:bCs/>
          <w:i/>
          <w:iCs/>
          <w:color w:val="000000"/>
          <w:kern w:val="3"/>
          <w:sz w:val="28"/>
        </w:rPr>
        <w:t>Landesverband</w:t>
      </w:r>
      <w:r w:rsidRPr="007878EF">
        <w:rPr>
          <w:rFonts w:ascii="Arial" w:eastAsia="Arial Unicode MS" w:hAnsi="Arial" w:cs="Arial"/>
          <w:b/>
          <w:bCs/>
          <w:i/>
          <w:iCs/>
          <w:color w:val="000000"/>
          <w:kern w:val="3"/>
          <w:sz w:val="28"/>
        </w:rPr>
        <w:tab/>
      </w:r>
    </w:p>
    <w:p w:rsidR="007878EF" w:rsidRPr="007878EF" w:rsidRDefault="007878EF" w:rsidP="007878EF">
      <w:pPr>
        <w:shd w:val="clear" w:color="auto" w:fill="FFFFFF"/>
        <w:tabs>
          <w:tab w:val="left" w:pos="3600"/>
          <w:tab w:val="left" w:pos="6840"/>
          <w:tab w:val="left" w:pos="12420"/>
          <w:tab w:val="right" w:pos="15480"/>
        </w:tabs>
        <w:autoSpaceDN w:val="0"/>
        <w:spacing w:after="0" w:line="240" w:lineRule="auto"/>
        <w:textAlignment w:val="baseline"/>
        <w:rPr>
          <w:rFonts w:ascii="Arial" w:eastAsia="Arial Unicode MS" w:hAnsi="Arial" w:cs="Arial"/>
          <w:b/>
          <w:bCs/>
          <w:i/>
          <w:iCs/>
          <w:color w:val="000000"/>
          <w:kern w:val="3"/>
          <w:sz w:val="28"/>
        </w:rPr>
      </w:pPr>
      <w:r w:rsidRPr="007878EF">
        <w:rPr>
          <w:rFonts w:ascii="Arial" w:eastAsia="Arial Unicode MS" w:hAnsi="Arial" w:cs="Arial"/>
          <w:b/>
          <w:bCs/>
          <w:i/>
          <w:iCs/>
          <w:color w:val="000000"/>
          <w:kern w:val="3"/>
          <w:sz w:val="28"/>
        </w:rPr>
        <w:t>Mecklenburg-Vorpommer</w:t>
      </w:r>
    </w:p>
    <w:p w:rsidR="007878EF" w:rsidRPr="007878EF" w:rsidRDefault="007878EF" w:rsidP="007878EF">
      <w:pPr>
        <w:shd w:val="clear" w:color="auto" w:fill="FFFFFF"/>
        <w:tabs>
          <w:tab w:val="left" w:pos="3600"/>
          <w:tab w:val="left" w:pos="6840"/>
          <w:tab w:val="left" w:pos="12420"/>
          <w:tab w:val="right" w:pos="15480"/>
        </w:tabs>
        <w:autoSpaceDN w:val="0"/>
        <w:spacing w:after="0" w:line="240" w:lineRule="auto"/>
        <w:textAlignment w:val="baseline"/>
        <w:rPr>
          <w:rFonts w:ascii="Helvetica Neue" w:eastAsia="Arial Unicode MS" w:hAnsi="Helvetica Neue" w:cs="Arial Unicode MS" w:hint="eastAsia"/>
          <w:color w:val="000000"/>
          <w:kern w:val="3"/>
        </w:rPr>
      </w:pPr>
      <w:r w:rsidRPr="007878EF">
        <w:rPr>
          <w:rFonts w:ascii="Arial" w:eastAsia="Arial Unicode MS" w:hAnsi="Arial" w:cs="Arial"/>
          <w:bCs/>
          <w:i/>
          <w:iCs/>
          <w:color w:val="000000"/>
          <w:kern w:val="3"/>
          <w:sz w:val="28"/>
          <w:szCs w:val="28"/>
        </w:rPr>
        <w:t>LAG Innerparteiliche Kommunikation</w:t>
      </w:r>
    </w:p>
    <w:p w:rsidR="00ED6D0E" w:rsidRPr="00A9796C" w:rsidRDefault="00ED6D0E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P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P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Pr="007878EF" w:rsidRDefault="00A9796C" w:rsidP="00A9796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878EF">
        <w:rPr>
          <w:rFonts w:ascii="Arial" w:hAnsi="Arial" w:cs="Arial"/>
          <w:b/>
          <w:sz w:val="24"/>
          <w:szCs w:val="24"/>
        </w:rPr>
        <w:t>Wie ist deine Meinung zur Arbeit der LAG Innerparteiliche Kommunikation?</w:t>
      </w:r>
    </w:p>
    <w:p w:rsidR="007878EF" w:rsidRDefault="007878EF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878EF" w:rsidRDefault="007878EF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7878EF" w:rsidRPr="00A9796C" w:rsidRDefault="007878EF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dir die LAG Innerparteiliche Kommunikation bekannt?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Nein</w:t>
      </w:r>
      <w:r>
        <w:rPr>
          <w:rFonts w:ascii="Arial" w:hAnsi="Arial" w:cs="Arial"/>
          <w:sz w:val="24"/>
          <w:szCs w:val="24"/>
        </w:rPr>
        <w:tab/>
      </w:r>
      <w:bookmarkStart w:id="1" w:name="_GoBack"/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bookmarkEnd w:id="1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ja, wie bist du auf die LAG aufmerksam geworden?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 gestellte Ziele der LAG sind die Förderung eines sachlichen, konstruktiven Meinungsstreits und eines kulturvollen Umgangs innerhalb der Partei sowie die Verbesserung der Kommunikationswege.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schätzt du die Umsetzung dieser Aufgabe ein?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Förderung eines sachlichen und konstruktiven Meinungsstreits und des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kulturvollen Umgangs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ab/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  <w:t>mangelhaft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  <w:t>weiß nicht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Verbesserung der Informationswege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teilweise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mangelhaft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weiß nicht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8D769E">
        <w:rPr>
          <w:rFonts w:ascii="Arial" w:hAnsi="Arial" w:cs="Arial"/>
          <w:sz w:val="24"/>
          <w:szCs w:val="24"/>
        </w:rPr>
      </w:r>
      <w:r w:rsidR="008D769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Kommentar und Vorschläge dazu: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Wünsche hast du an die LAG Innerparteiliche Kommunikation, welche weiteren Vorschläge und Kommentare hast du?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 an die Mitglieder des Landesvorstands: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schätzt du die Zusammenarbeit des Landesvorstandes mit der LAG Innerparteiliche Kommunikation ein?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Kommentar und Vorschläge: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 an die Mitglieder der Landtagsfraktion: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schätzt du die Zusammenarbeit der Landtagsfraktion mit der LAG Innerparteiliche Kommunikation ein?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Kommentar und Vorschläge: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Frage an die Mitglieder der Kreisvorstände: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schätzt du die Zusammenarbeit deines Kreisvorstandes mit der LAG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Innerparteiliche Kommunikation ein?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Kommentare und Vorschläge: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Kommentare/Vorschläge:</w:t>
      </w: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A9796C" w:rsidRPr="00A9796C" w:rsidRDefault="00A9796C" w:rsidP="00A9796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9796C" w:rsidRPr="00A979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6C"/>
    <w:rsid w:val="007878EF"/>
    <w:rsid w:val="008D769E"/>
    <w:rsid w:val="00A9796C"/>
    <w:rsid w:val="00E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C52B-90D5-4F1E-B1E9-5743BCC5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 und Medien GmbH</dc:creator>
  <cp:keywords/>
  <dc:description/>
  <cp:lastModifiedBy>Jürgen Kalkbrenner</cp:lastModifiedBy>
  <cp:revision>3</cp:revision>
  <dcterms:created xsi:type="dcterms:W3CDTF">2019-03-27T11:10:00Z</dcterms:created>
  <dcterms:modified xsi:type="dcterms:W3CDTF">2019-05-16T14:53:00Z</dcterms:modified>
</cp:coreProperties>
</file>